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5DE">
      <w:pPr>
        <w:rPr>
          <w:i/>
          <w:sz w:val="28"/>
        </w:rPr>
      </w:pPr>
      <w:r>
        <w:rPr>
          <w:i/>
          <w:sz w:val="32"/>
        </w:rPr>
        <w:t xml:space="preserve">                            </w:t>
      </w:r>
      <w:r>
        <w:rPr>
          <w:b/>
          <w:i/>
          <w:sz w:val="32"/>
        </w:rPr>
        <w:t xml:space="preserve">         </w:t>
      </w:r>
      <w:r>
        <w:rPr>
          <w:i/>
          <w:sz w:val="32"/>
        </w:rPr>
        <w:t xml:space="preserve">                                             </w:t>
      </w:r>
      <w:r>
        <w:rPr>
          <w:i/>
          <w:sz w:val="28"/>
        </w:rPr>
        <w:t>Ursut Vlad</w:t>
      </w:r>
    </w:p>
    <w:p w:rsidR="00000000" w:rsidRDefault="008715DE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cls. a VI-a B LIM</w:t>
      </w:r>
    </w:p>
    <w:p w:rsidR="00000000" w:rsidRDefault="008715DE">
      <w:pPr>
        <w:rPr>
          <w:i/>
          <w:sz w:val="32"/>
        </w:rPr>
      </w:pPr>
    </w:p>
    <w:p w:rsidR="00000000" w:rsidRDefault="008715DE">
      <w:pPr>
        <w:rPr>
          <w:i/>
          <w:sz w:val="32"/>
        </w:rPr>
      </w:pPr>
      <w:r>
        <w:rPr>
          <w:i/>
          <w:sz w:val="32"/>
        </w:rPr>
        <w:t xml:space="preserve">                          </w:t>
      </w:r>
    </w:p>
    <w:p w:rsidR="00000000" w:rsidRDefault="008715DE">
      <w:pPr>
        <w:rPr>
          <w:b/>
          <w:i/>
          <w:sz w:val="32"/>
        </w:rPr>
      </w:pPr>
      <w:r>
        <w:rPr>
          <w:i/>
          <w:sz w:val="32"/>
        </w:rPr>
        <w:t xml:space="preserve">                       </w:t>
      </w:r>
      <w:r>
        <w:rPr>
          <w:b/>
          <w:i/>
          <w:sz w:val="32"/>
        </w:rPr>
        <w:t xml:space="preserve">Natura </w:t>
      </w:r>
      <w:r>
        <w:rPr>
          <w:b/>
          <w:i/>
          <w:sz w:val="32"/>
        </w:rPr>
        <w:t>in operele lui Eminescu</w:t>
      </w:r>
    </w:p>
    <w:p w:rsidR="00000000" w:rsidRDefault="008715DE">
      <w:pPr>
        <w:rPr>
          <w:b/>
          <w:i/>
          <w:sz w:val="32"/>
        </w:rPr>
      </w:pPr>
    </w:p>
    <w:p w:rsidR="00000000" w:rsidRDefault="008715DE">
      <w:pPr>
        <w:rPr>
          <w:i/>
          <w:sz w:val="26"/>
        </w:rPr>
      </w:pPr>
      <w:r>
        <w:rPr>
          <w:i/>
          <w:sz w:val="26"/>
        </w:rPr>
        <w:tab/>
      </w:r>
    </w:p>
    <w:p w:rsidR="00000000" w:rsidRDefault="008715DE">
      <w:pPr>
        <w:ind w:firstLine="720"/>
        <w:jc w:val="both"/>
        <w:rPr>
          <w:sz w:val="28"/>
        </w:rPr>
      </w:pPr>
      <w:r>
        <w:rPr>
          <w:sz w:val="28"/>
        </w:rPr>
        <w:t>Ceea ce se numeste de obicei natura, adica aspecte geologice ,fauna si flora, se gaseste la Eminescu intr-un chip elementar.Nu varietatea e nota dominanta ci dimensiunea ,cantitatea.Aceasta e determinata prin puterea de a intimida constinta si a o elimina.Versurile contin numai notiunea simpla de de codru  ,dar intr-o proportie colosala</w:t>
      </w:r>
      <w:r>
        <w:rPr>
          <w:sz w:val="28"/>
        </w:rPr>
        <w:t>.Padurea noastra empirica are o durata limitata ,fiind supusa dezagr</w:t>
      </w:r>
      <w:r>
        <w:rPr>
          <w:sz w:val="28"/>
        </w:rPr>
        <w:t xml:space="preserve">egarii ,codrul eminescian insa </w:t>
      </w:r>
      <w:r>
        <w:rPr>
          <w:sz w:val="28"/>
        </w:rPr>
        <w:t>“</w:t>
      </w:r>
      <w:r>
        <w:rPr>
          <w:sz w:val="28"/>
        </w:rPr>
        <w:t>creste</w:t>
      </w:r>
      <w:r>
        <w:rPr>
          <w:sz w:val="28"/>
        </w:rPr>
        <w:t>”</w:t>
      </w:r>
      <w:r>
        <w:rPr>
          <w:sz w:val="28"/>
        </w:rPr>
        <w:t xml:space="preserve"> peste marginile de timp ale domniilor , peste acelea ale raselor ,el este de veci.Imaginea aceasta egipteana de trainicie peste milenii ,determina dimensiunea microscopica a omului si desteapta acel sentiment tipic eminescian de nevoie de a</w:t>
      </w:r>
      <w:r>
        <w:rPr>
          <w:sz w:val="28"/>
        </w:rPr>
        <w:t xml:space="preserve"> </w:t>
      </w:r>
      <w:r>
        <w:rPr>
          <w:sz w:val="28"/>
        </w:rPr>
        <w:t>se</w:t>
      </w:r>
      <w:r>
        <w:rPr>
          <w:sz w:val="28"/>
        </w:rPr>
        <w:t xml:space="preserve"> lasa in voia dinamicii firii.</w:t>
      </w:r>
      <w:r>
        <w:rPr>
          <w:sz w:val="28"/>
        </w:rPr>
        <w:t xml:space="preserve"> </w:t>
      </w:r>
    </w:p>
    <w:p w:rsidR="00000000" w:rsidRDefault="008715DE">
      <w:pPr>
        <w:ind w:firstLine="720"/>
        <w:jc w:val="both"/>
        <w:rPr>
          <w:sz w:val="28"/>
        </w:rPr>
      </w:pPr>
      <w:r>
        <w:rPr>
          <w:sz w:val="28"/>
        </w:rPr>
        <w:t>Natura este intalnita in majoritatea operelor lui Eminescu, de cand era inca copil si pana cand si-a scris testamentul (“Mai am un singur dor”).</w:t>
      </w:r>
      <w:r>
        <w:rPr>
          <w:sz w:val="28"/>
        </w:rPr>
        <w:t>Sederea mai lunga in codru poate duce la o adormire in codru sau chiar dorinta de moarte.</w:t>
      </w:r>
    </w:p>
    <w:p w:rsidR="00000000" w:rsidRDefault="008715DE">
      <w:pPr>
        <w:ind w:firstLine="720"/>
        <w:jc w:val="both"/>
        <w:rPr>
          <w:sz w:val="28"/>
        </w:rPr>
      </w:pPr>
      <w:r>
        <w:rPr>
          <w:sz w:val="28"/>
        </w:rPr>
        <w:t xml:space="preserve">Eminescu isi aduce iubita in mijlocul naturii ,aceasta asteptandu-l pe malul lacului.Fuziunea </w:t>
      </w:r>
      <w:r>
        <w:rPr>
          <w:sz w:val="28"/>
        </w:rPr>
        <w:t>dintre natura</w:t>
      </w:r>
      <w:r>
        <w:rPr>
          <w:sz w:val="28"/>
        </w:rPr>
        <w:t xml:space="preserve"> si dragoste este perfecta in </w:t>
      </w:r>
      <w:r>
        <w:rPr>
          <w:sz w:val="28"/>
        </w:rPr>
        <w:t>“Sara pe deal</w:t>
      </w:r>
      <w:r>
        <w:rPr>
          <w:sz w:val="28"/>
        </w:rPr>
        <w:t>”.Suavitatea, candoarea iubirii ,</w:t>
      </w:r>
      <w:r>
        <w:rPr>
          <w:sz w:val="28"/>
        </w:rPr>
        <w:t>sperantele pe care le desteapta sunt stimulate de o ambianta in care accentele melancolice ,destul de rare ,sunt coplesite de atmosfera in general optimista, declansatoare de vitalitate.Arborele preferat de poet pentru aroma penetranta ,imbatatoare a florilor ,este teiul.Perechile eminesciene se lasa ingropate de ninsoarea florilor parfumate</w:t>
      </w:r>
      <w:r>
        <w:rPr>
          <w:sz w:val="28"/>
        </w:rPr>
        <w:t>.</w:t>
      </w:r>
      <w:r>
        <w:rPr>
          <w:sz w:val="28"/>
        </w:rPr>
        <w:t>Asa cum afirma Calinescu ,</w:t>
      </w:r>
      <w:r>
        <w:rPr>
          <w:sz w:val="28"/>
        </w:rPr>
        <w:t xml:space="preserve">”Plopul ,copac </w:t>
      </w:r>
      <w:r>
        <w:rPr>
          <w:sz w:val="28"/>
        </w:rPr>
        <w:t>clasic ,orasenesc ,da aminti</w:t>
      </w:r>
      <w:r>
        <w:rPr>
          <w:sz w:val="28"/>
        </w:rPr>
        <w:t>rilor o miscare lenta.</w:t>
      </w:r>
      <w:r>
        <w:rPr>
          <w:sz w:val="28"/>
        </w:rPr>
        <w:t>(</w:t>
      </w:r>
      <w:r>
        <w:rPr>
          <w:sz w:val="28"/>
        </w:rPr>
        <w:t>”</w:t>
      </w:r>
      <w:r>
        <w:rPr>
          <w:sz w:val="28"/>
        </w:rPr>
        <w:t xml:space="preserve">din </w:t>
      </w:r>
      <w:r>
        <w:rPr>
          <w:sz w:val="28"/>
        </w:rPr>
        <w:t>“Luceafarul</w:t>
      </w:r>
      <w:r>
        <w:rPr>
          <w:sz w:val="28"/>
        </w:rPr>
        <w:t xml:space="preserve">” de la </w:t>
      </w:r>
      <w:r>
        <w:rPr>
          <w:sz w:val="28"/>
        </w:rPr>
        <w:t>“Sub sirul lung de mandrii tei</w:t>
      </w:r>
      <w:r>
        <w:rPr>
          <w:sz w:val="28"/>
        </w:rPr>
        <w:t xml:space="preserve">…Cu plete lungi ,balaie).In </w:t>
      </w:r>
      <w:r>
        <w:rPr>
          <w:sz w:val="28"/>
        </w:rPr>
        <w:t>“Pe langa plopii fara sot</w:t>
      </w:r>
      <w:r>
        <w:rPr>
          <w:sz w:val="28"/>
        </w:rPr>
        <w:t>” ,poetul reproseaza</w:t>
      </w:r>
      <w:r>
        <w:rPr>
          <w:sz w:val="28"/>
        </w:rPr>
        <w:t xml:space="preserve"> femeii indiferenta  ,faptul ca nu raspunde chemarilor sale.Asa cum arata G.Ibraileanu ,tanarul  timid tremurand sub fereastra iubitei se transforma in geniul constient de superioritatea sa.In </w:t>
      </w:r>
      <w:r>
        <w:rPr>
          <w:sz w:val="28"/>
        </w:rPr>
        <w:t>“Luceafarul</w:t>
      </w:r>
      <w:r>
        <w:rPr>
          <w:sz w:val="28"/>
        </w:rPr>
        <w:t>” ,acesta acesta adreseaza amare mustrari femeii pentru ca nu s-a ridicat la nivelul aspiratiilor sale ,preferand banalitatea existentei cotidiene.</w:t>
      </w:r>
      <w:r>
        <w:rPr>
          <w:sz w:val="28"/>
        </w:rPr>
        <w:t>Atitudine i</w:t>
      </w:r>
      <w:r>
        <w:rPr>
          <w:sz w:val="28"/>
        </w:rPr>
        <w:t>ntelectualista are Eminescu si in Scrisoarea V ,in care poetul este obsedat de incapacitatea femeiide a intelege pe creator ,caruia-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 xml:space="preserve">prefera un tanar </w:t>
      </w:r>
      <w:r>
        <w:rPr>
          <w:sz w:val="28"/>
        </w:rPr>
        <w:lastRenderedPageBreak/>
        <w:t>monden ,imbracat dupa ultima moda si parfumat ,dar sec(</w:t>
      </w:r>
      <w:r>
        <w:rPr>
          <w:sz w:val="28"/>
        </w:rPr>
        <w:t>“Tu cu inima si mintea poate esti un paravan</w:t>
      </w:r>
      <w:r>
        <w:rPr>
          <w:sz w:val="28"/>
        </w:rPr>
        <w:t>…Opera croitoreasca si in spirit si in stofa.</w:t>
      </w:r>
      <w:r>
        <w:rPr>
          <w:sz w:val="28"/>
        </w:rPr>
        <w:t>”).</w:t>
      </w:r>
    </w:p>
    <w:p w:rsidR="00000000" w:rsidRDefault="008715DE">
      <w:pPr>
        <w:ind w:firstLine="720"/>
        <w:jc w:val="both"/>
        <w:rPr>
          <w:sz w:val="28"/>
        </w:rPr>
      </w:pPr>
      <w:r>
        <w:rPr>
          <w:sz w:val="28"/>
        </w:rPr>
        <w:t xml:space="preserve">Deosebindu-se de predecesorii sai:Bolintineanu si Alecsandri ,care compara femeia iubita cu o floare si cu o privighetoare ,in termenii secolului trecut </w:t>
      </w:r>
      <w:r>
        <w:rPr>
          <w:sz w:val="28"/>
        </w:rPr>
        <w:t>“filomela</w:t>
      </w:r>
      <w:r>
        <w:rPr>
          <w:sz w:val="28"/>
        </w:rPr>
        <w:t>” ,Eminescu evita banalitatea unor asemenea procede</w:t>
      </w:r>
      <w:r>
        <w:rPr>
          <w:sz w:val="28"/>
        </w:rPr>
        <w:t>e ,privind-o ca pe o reprezentanta a erosului ,ca pe o Venus Anadyomene ,ca pe</w:t>
      </w:r>
      <w:r>
        <w:rPr>
          <w:sz w:val="28"/>
        </w:rPr>
        <w:t xml:space="preserve"> aceea care asigura prin iubire continuitatea vietii.O singura data Eminescu compara femeia cu o floare si atunci magistral ,realizand o imagine neegalata ,de o prospetime care contine parca efluviile unei noi geneze.(din </w:t>
      </w:r>
      <w:r>
        <w:rPr>
          <w:sz w:val="28"/>
        </w:rPr>
        <w:t>“Atat de frageda</w:t>
      </w:r>
      <w:r>
        <w:rPr>
          <w:sz w:val="28"/>
        </w:rPr>
        <w:t>”:</w:t>
      </w:r>
      <w:r>
        <w:rPr>
          <w:sz w:val="28"/>
        </w:rPr>
        <w:t>”Atat de frageda te-asameni</w:t>
      </w:r>
      <w:r>
        <w:rPr>
          <w:sz w:val="28"/>
        </w:rPr>
        <w:t>…In calea vieti mele iesi</w:t>
      </w:r>
      <w:r>
        <w:rPr>
          <w:sz w:val="28"/>
        </w:rPr>
        <w:t>”).</w:t>
      </w:r>
    </w:p>
    <w:p w:rsidR="00000000" w:rsidRDefault="008715DE">
      <w:pPr>
        <w:ind w:firstLine="720"/>
        <w:jc w:val="both"/>
        <w:rPr>
          <w:sz w:val="28"/>
        </w:rPr>
      </w:pPr>
      <w:r>
        <w:rPr>
          <w:sz w:val="28"/>
        </w:rPr>
        <w:t>Autorul prefera putin si alti copaci.Arinul ,copac salbatic se aseamana cu cornul de vanatoare pe care il evoca si Weber in freischutz(din</w:t>
      </w:r>
      <w:r>
        <w:rPr>
          <w:sz w:val="28"/>
        </w:rPr>
        <w:t xml:space="preserve"> </w:t>
      </w:r>
      <w:r>
        <w:rPr>
          <w:sz w:val="28"/>
        </w:rPr>
        <w:t>“Peste varfuri</w:t>
      </w:r>
      <w:r>
        <w:rPr>
          <w:sz w:val="28"/>
        </w:rPr>
        <w:t>’:</w:t>
      </w:r>
      <w:r>
        <w:rPr>
          <w:sz w:val="28"/>
        </w:rPr>
        <w:t>”Peste varfuri trece luna</w:t>
      </w:r>
      <w:r>
        <w:rPr>
          <w:sz w:val="28"/>
        </w:rPr>
        <w:t>…Melancolic cornul suna</w:t>
      </w:r>
      <w:r>
        <w:rPr>
          <w:sz w:val="28"/>
        </w:rPr>
        <w:t>”.).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>Subordonate codrului ca element central ,celelalte esente silvestre (bradul, stejarul, fabgul) capata nuante variabile in functie de contextul liric.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ab/>
        <w:t xml:space="preserve">Daca codrul si </w:t>
      </w:r>
      <w:r>
        <w:rPr>
          <w:sz w:val="28"/>
        </w:rPr>
        <w:t>lacul</w:t>
      </w:r>
      <w:r>
        <w:rPr>
          <w:sz w:val="28"/>
        </w:rPr>
        <w:t xml:space="preserve"> constituie acompaniamentul natural al iubirii ,luna plutind deasupra vastelor intinderi de apa formeaza cadrul adecvat ideilor filozofice.</w:t>
      </w:r>
      <w:r>
        <w:rPr>
          <w:sz w:val="28"/>
        </w:rPr>
        <w:t>Transformarea naturii si a vietii ,reflectiile asupra mortii sunt privite din perspectiva selenara si oceanica.Meditatiile cu privir</w:t>
      </w:r>
      <w:r>
        <w:rPr>
          <w:sz w:val="28"/>
        </w:rPr>
        <w:t>e la aparitia si</w:t>
      </w:r>
      <w:r>
        <w:rPr>
          <w:sz w:val="28"/>
        </w:rPr>
        <w:t xml:space="preserve"> extintia universului sunt inaugurate de un vast preludiu ,de ampla invocatie de la inceputul </w:t>
      </w:r>
      <w:r>
        <w:rPr>
          <w:sz w:val="28"/>
        </w:rPr>
        <w:t xml:space="preserve">Scrisorii 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>”Luna tu ,stapan-a marii ,pe a lumii bolta luneci ,</w:t>
      </w:r>
      <w:r>
        <w:rPr>
          <w:sz w:val="28"/>
        </w:rPr>
        <w:t>…Cind plutesti pe miscatoarea marilor singuratate!</w:t>
      </w:r>
      <w:r>
        <w:rPr>
          <w:sz w:val="28"/>
        </w:rPr>
        <w:t>”.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 xml:space="preserve">In </w:t>
      </w:r>
      <w:r>
        <w:rPr>
          <w:sz w:val="28"/>
        </w:rPr>
        <w:t>“Melancolie</w:t>
      </w:r>
      <w:r>
        <w:rPr>
          <w:sz w:val="28"/>
        </w:rPr>
        <w:t xml:space="preserve">’ ,luna strabatand sirurile de nori deasupra </w:t>
      </w:r>
      <w:r>
        <w:rPr>
          <w:sz w:val="28"/>
        </w:rPr>
        <w:t>“</w:t>
      </w:r>
      <w:r>
        <w:rPr>
          <w:sz w:val="28"/>
        </w:rPr>
        <w:t>tinutului</w:t>
      </w:r>
      <w:r>
        <w:rPr>
          <w:sz w:val="28"/>
        </w:rPr>
        <w:t xml:space="preserve"> cu strambe cruci</w:t>
      </w:r>
      <w:r>
        <w:rPr>
          <w:sz w:val="28"/>
        </w:rPr>
        <w:t>” constituie uvertura instrainarii</w:t>
      </w:r>
      <w:r>
        <w:rPr>
          <w:sz w:val="28"/>
        </w:rPr>
        <w:t xml:space="preserve"> poetului de viata si construieste totodata presentimentul mortii:</w:t>
      </w:r>
      <w:r>
        <w:rPr>
          <w:sz w:val="28"/>
        </w:rPr>
        <w:t>”Parea ca printre nouri s-a fost deschis o poarta</w:t>
      </w:r>
      <w:r>
        <w:rPr>
          <w:sz w:val="28"/>
        </w:rPr>
        <w:t>…Ca de dureri straine?</w:t>
      </w:r>
      <w:r>
        <w:rPr>
          <w:sz w:val="28"/>
        </w:rPr>
        <w:t>…Parca-m murit de mult</w:t>
      </w:r>
      <w:r>
        <w:rPr>
          <w:sz w:val="28"/>
        </w:rPr>
        <w:t>”.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ab/>
        <w:t>Di</w:t>
      </w:r>
      <w:r>
        <w:rPr>
          <w:sz w:val="28"/>
        </w:rPr>
        <w:t>n cauza tristetii si a singuratatii Eminescu vorbeste cu codrul caruia ii pune intrebari ca unui prieten.Prin raspunsurile sale codrul isi arata si el tristetea si povesteste cum sta si asteapata si mai auda oameni.(</w:t>
      </w:r>
      <w:r>
        <w:rPr>
          <w:sz w:val="28"/>
        </w:rPr>
        <w:t>“Ce te legeni codrule?</w:t>
      </w:r>
      <w:r>
        <w:rPr>
          <w:sz w:val="28"/>
        </w:rPr>
        <w:t>”).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ab/>
        <w:t xml:space="preserve">Natura eminesciana ,grandios romantica in salbaticia ei ,in insula lui Euthanasius ,intrata in decreptitudine si putrefactie in gradina si casa din </w:t>
      </w:r>
      <w:r>
        <w:rPr>
          <w:sz w:val="28"/>
        </w:rPr>
        <w:t>“</w:t>
      </w:r>
      <w:r>
        <w:rPr>
          <w:sz w:val="28"/>
        </w:rPr>
        <w:t>Sarmanul Dionis</w:t>
      </w:r>
      <w:r>
        <w:rPr>
          <w:sz w:val="28"/>
        </w:rPr>
        <w:t>” ,se prezinta liric sub multiple si variate aspecte.</w:t>
      </w:r>
      <w:r>
        <w:rPr>
          <w:sz w:val="28"/>
        </w:rPr>
        <w:t xml:space="preserve"> 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ab/>
        <w:t xml:space="preserve">Poetul </w:t>
      </w:r>
      <w:r>
        <w:rPr>
          <w:sz w:val="28"/>
        </w:rPr>
        <w:t>Luceafarului a topit intr-o retorta uriasa</w:t>
      </w:r>
      <w:r>
        <w:rPr>
          <w:sz w:val="28"/>
        </w:rPr>
        <w:t xml:space="preserve"> elementele disperate la inaintasii sai ,sublimandu-le intr-un cristal de o perfectiune si stralucire neegalata pana astazi.</w:t>
      </w:r>
    </w:p>
    <w:p w:rsidR="00000000" w:rsidRDefault="008715DE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8715DE" w:rsidRDefault="008715DE">
      <w:pPr>
        <w:jc w:val="both"/>
      </w:pPr>
      <w:r>
        <w:rPr>
          <w:sz w:val="28"/>
        </w:rPr>
        <w:lastRenderedPageBreak/>
        <w:t xml:space="preserve">            Bibliografie</w:t>
      </w:r>
      <w:r>
        <w:rPr>
          <w:sz w:val="28"/>
        </w:rPr>
        <w:t>:-Sinteze de literatura romana si Istoria lit. romane vol.III</w:t>
      </w:r>
    </w:p>
    <w:sectPr w:rsidR="008715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ADA"/>
    <w:rsid w:val="00107ADA"/>
    <w:rsid w:val="0087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                                                                                  Ursut Vlad</vt:lpstr>
      </vt:variant>
      <vt:variant>
        <vt:i4>0</vt:i4>
      </vt:variant>
    </vt:vector>
  </HeadingPairs>
  <Company>0403863224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Virtual PC</cp:lastModifiedBy>
  <cp:revision>5</cp:revision>
  <cp:lastPrinted>2000-05-07T19:27:00Z</cp:lastPrinted>
  <dcterms:created xsi:type="dcterms:W3CDTF">2000-05-07T08:32:00Z</dcterms:created>
  <dcterms:modified xsi:type="dcterms:W3CDTF">2010-07-08T11:02:00Z</dcterms:modified>
</cp:coreProperties>
</file>